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78F4" w:rsidRDefault="002E78F4">
      <w:bookmarkStart w:id="0" w:name="_GoBack"/>
      <w:bookmarkEnd w:id="0"/>
      <w:r>
        <w:t xml:space="preserve">Minnesota College Athletic Conference </w:t>
      </w:r>
    </w:p>
    <w:p w:rsidR="00717BF2" w:rsidRDefault="002E78F4">
      <w:pPr>
        <w:pBdr>
          <w:bottom w:val="double" w:sz="6" w:space="1" w:color="auto"/>
        </w:pBdr>
      </w:pPr>
      <w:r>
        <w:t>Executive Committee    April Meeting</w:t>
      </w:r>
    </w:p>
    <w:p w:rsidR="002E78F4" w:rsidRDefault="00841A92">
      <w:r>
        <w:t xml:space="preserve">Present: Steve Crittenden, Gary </w:t>
      </w:r>
      <w:proofErr w:type="spellStart"/>
      <w:r>
        <w:t>Schnidler</w:t>
      </w:r>
      <w:proofErr w:type="spellEnd"/>
      <w:r>
        <w:t xml:space="preserve">, Michael </w:t>
      </w:r>
      <w:proofErr w:type="spellStart"/>
      <w:r>
        <w:t>Raich</w:t>
      </w:r>
      <w:proofErr w:type="spellEnd"/>
      <w:r>
        <w:t xml:space="preserve">, Paul McDonald, Jean </w:t>
      </w:r>
      <w:proofErr w:type="spellStart"/>
      <w:r>
        <w:t>Musjerd</w:t>
      </w:r>
      <w:proofErr w:type="spellEnd"/>
      <w:r>
        <w:t xml:space="preserve">, Justin </w:t>
      </w:r>
      <w:proofErr w:type="spellStart"/>
      <w:r>
        <w:t>Lammpa</w:t>
      </w:r>
      <w:proofErr w:type="spellEnd"/>
      <w:r>
        <w:t xml:space="preserve">, Leslie Reed, Mike </w:t>
      </w:r>
      <w:proofErr w:type="spellStart"/>
      <w:r>
        <w:t>Curfman</w:t>
      </w:r>
      <w:proofErr w:type="spellEnd"/>
      <w:r>
        <w:t xml:space="preserve">, Pete Watkins. </w:t>
      </w:r>
    </w:p>
    <w:p w:rsidR="00841A92" w:rsidRDefault="00841A92">
      <w:r>
        <w:t xml:space="preserve">Not Present: Alan Stage, Paul Shepard. </w:t>
      </w:r>
    </w:p>
    <w:p w:rsidR="00601E9A" w:rsidRDefault="00601E9A">
      <w:r>
        <w:t xml:space="preserve">No minutes to approve as March meeting occurred at General Assembly. </w:t>
      </w:r>
    </w:p>
    <w:p w:rsidR="002E78F4" w:rsidRDefault="002E78F4" w:rsidP="002E78F4">
      <w:pPr>
        <w:pStyle w:val="ListParagraph"/>
        <w:numPr>
          <w:ilvl w:val="0"/>
          <w:numId w:val="1"/>
        </w:numPr>
      </w:pPr>
      <w:r w:rsidRPr="002E78F4">
        <w:rPr>
          <w:b/>
        </w:rPr>
        <w:t>LIVE STREAM Paywall</w:t>
      </w:r>
      <w:proofErr w:type="gramStart"/>
      <w:r>
        <w:t>-  Discussion</w:t>
      </w:r>
      <w:proofErr w:type="gramEnd"/>
      <w:r>
        <w:t xml:space="preserve"> regarding options to partner with School Space Media to create a “paywall” system for MCAC championship events, such as the football championship game and men’s basketball tournament.   </w:t>
      </w:r>
    </w:p>
    <w:p w:rsidR="002E78F4" w:rsidRDefault="002E78F4" w:rsidP="002E78F4">
      <w:pPr>
        <w:pStyle w:val="ListParagraph"/>
        <w:numPr>
          <w:ilvl w:val="1"/>
          <w:numId w:val="1"/>
        </w:numPr>
      </w:pPr>
      <w:r>
        <w:t xml:space="preserve">Positives included in the discussion were:  opportunity to monetize events; ability to possibly off-set gate receipts with cost sharing for video feed and to build on momentum of the MCAC football championship stream.    Additionally, fans and families from long distance locations would have the ability to view the games and are likely to pay for the right to do so. </w:t>
      </w:r>
    </w:p>
    <w:p w:rsidR="002E78F4" w:rsidRDefault="002E78F4" w:rsidP="002E78F4">
      <w:pPr>
        <w:pStyle w:val="ListParagraph"/>
        <w:numPr>
          <w:ilvl w:val="1"/>
          <w:numId w:val="1"/>
        </w:numPr>
      </w:pPr>
      <w:r>
        <w:t xml:space="preserve">Negatives included in the discussion were: current playoff format would exclude most women’s championships due to split locations and playoff sites remaining unknown until regular season’s complete.  Many in the industry report that the presence of a paywall dramatically reduces viewership, regardless of price point.  </w:t>
      </w:r>
    </w:p>
    <w:p w:rsidR="002E78F4" w:rsidRDefault="002E78F4" w:rsidP="002E78F4">
      <w:pPr>
        <w:pStyle w:val="ListParagraph"/>
        <w:numPr>
          <w:ilvl w:val="1"/>
          <w:numId w:val="1"/>
        </w:numPr>
      </w:pPr>
      <w:r>
        <w:t xml:space="preserve">Executive Committee directed the Conference office to continue to research opportunities to strike a balance between cost-sharing and/or revenue production and access to live streaming for fans and families. </w:t>
      </w:r>
    </w:p>
    <w:p w:rsidR="002E78F4" w:rsidRDefault="002E78F4" w:rsidP="002E78F4"/>
    <w:p w:rsidR="002E78F4" w:rsidRPr="002E78F4" w:rsidRDefault="002E78F4" w:rsidP="002E78F4">
      <w:pPr>
        <w:pStyle w:val="ListParagraph"/>
        <w:numPr>
          <w:ilvl w:val="0"/>
          <w:numId w:val="1"/>
        </w:numPr>
        <w:rPr>
          <w:b/>
        </w:rPr>
      </w:pPr>
      <w:r w:rsidRPr="002E78F4">
        <w:rPr>
          <w:b/>
        </w:rPr>
        <w:t>CLAY TARGET Rollout</w:t>
      </w:r>
      <w:r>
        <w:rPr>
          <w:b/>
        </w:rPr>
        <w:t xml:space="preserve"> – </w:t>
      </w:r>
      <w:r>
        <w:t xml:space="preserve">Report provided by Justin </w:t>
      </w:r>
      <w:proofErr w:type="spellStart"/>
      <w:r>
        <w:t>Lamppa</w:t>
      </w:r>
      <w:proofErr w:type="spellEnd"/>
      <w:r>
        <w:t xml:space="preserve"> and the Conference office regarding the roll-out and timing of the 2018 MCAC Clay Target season.  Report included: </w:t>
      </w:r>
    </w:p>
    <w:p w:rsidR="002E78F4" w:rsidRDefault="002E78F4" w:rsidP="002E78F4">
      <w:pPr>
        <w:pStyle w:val="ListParagraph"/>
        <w:numPr>
          <w:ilvl w:val="1"/>
          <w:numId w:val="1"/>
        </w:numPr>
      </w:pPr>
      <w:r w:rsidRPr="002E78F4">
        <w:t xml:space="preserve">Coaches will meet via conference call in May to establish fall season dates. </w:t>
      </w:r>
    </w:p>
    <w:p w:rsidR="002E78F4" w:rsidRPr="002E78F4" w:rsidRDefault="00F55ED6" w:rsidP="002E78F4">
      <w:pPr>
        <w:pStyle w:val="ListParagraph"/>
        <w:numPr>
          <w:ilvl w:val="1"/>
          <w:numId w:val="1"/>
        </w:numPr>
      </w:pPr>
      <w:r>
        <w:t>MCAC will need to determine site for end-of-season championship.  Justin noted that weather and access to facilities which may close in October as a consideration.</w:t>
      </w:r>
    </w:p>
    <w:p w:rsidR="002E78F4" w:rsidRDefault="00F55ED6" w:rsidP="002E78F4">
      <w:pPr>
        <w:pStyle w:val="ListParagraph"/>
        <w:numPr>
          <w:ilvl w:val="1"/>
          <w:numId w:val="1"/>
        </w:numPr>
      </w:pPr>
      <w:r w:rsidRPr="00F55ED6">
        <w:t xml:space="preserve">Conference office reported that some schools outside of the MCAC </w:t>
      </w:r>
      <w:r>
        <w:t xml:space="preserve">and which do not current sponsor athletics will join the league.  Discussion on fair cost rates and associated fees re-centered on Spring GA meetings, in that MCAC is looking to incentivize new members in Clay Target, with the opportunity to grow the league and possibly have new schools add sports. </w:t>
      </w:r>
    </w:p>
    <w:p w:rsidR="00F55ED6" w:rsidRDefault="00F55ED6" w:rsidP="00F55ED6"/>
    <w:p w:rsidR="00F55ED6" w:rsidRDefault="00F55ED6" w:rsidP="00F55ED6">
      <w:pPr>
        <w:pStyle w:val="ListParagraph"/>
        <w:numPr>
          <w:ilvl w:val="0"/>
          <w:numId w:val="1"/>
        </w:numPr>
      </w:pPr>
      <w:r w:rsidRPr="00F55ED6">
        <w:rPr>
          <w:b/>
        </w:rPr>
        <w:t>Football Coaches Spring Call</w:t>
      </w:r>
      <w:r>
        <w:t xml:space="preserve">- Conference office and Steve Crittenden reported on MCAC football spring coaches calls.  </w:t>
      </w:r>
    </w:p>
    <w:p w:rsidR="00F55ED6" w:rsidRDefault="00F55ED6" w:rsidP="00F55ED6">
      <w:pPr>
        <w:pStyle w:val="ListParagraph"/>
        <w:numPr>
          <w:ilvl w:val="1"/>
          <w:numId w:val="1"/>
        </w:numPr>
      </w:pPr>
      <w:r>
        <w:t>Four new coaches in the MCAC (NDSCS, Vermilion, RCTC and FDLTCC) were noted and/or introduced on the call.</w:t>
      </w:r>
    </w:p>
    <w:p w:rsidR="00F55ED6" w:rsidRDefault="00F55ED6" w:rsidP="00F55ED6">
      <w:pPr>
        <w:pStyle w:val="ListParagraph"/>
        <w:numPr>
          <w:ilvl w:val="1"/>
          <w:numId w:val="1"/>
        </w:numPr>
      </w:pPr>
      <w:r>
        <w:t xml:space="preserve">NCTC proposed looking to expand opportunity to have some version of spring practices.  Positives noted in the discussion included the chance for more coach/athlete contact </w:t>
      </w:r>
      <w:r>
        <w:lastRenderedPageBreak/>
        <w:t xml:space="preserve">which may improve retention, preparing athletes for the year-round aspect of four-year college football.  Negatives noted were access to facilities (how would FB fall in the mix of access to gyms for indoor training), extension of </w:t>
      </w:r>
      <w:proofErr w:type="gramStart"/>
      <w:r>
        <w:t>coaches</w:t>
      </w:r>
      <w:proofErr w:type="gramEnd"/>
      <w:r>
        <w:t xml:space="preserve"> duties past/beyond contracts and no data to back up claim that spring training will improve retention.  </w:t>
      </w:r>
    </w:p>
    <w:p w:rsidR="00F55ED6" w:rsidRDefault="00F55ED6" w:rsidP="00F55ED6">
      <w:pPr>
        <w:pStyle w:val="ListParagraph"/>
        <w:numPr>
          <w:ilvl w:val="1"/>
          <w:numId w:val="1"/>
        </w:numPr>
      </w:pPr>
      <w:r>
        <w:t xml:space="preserve">Conference office presented the current proposal in baseball as one example of how MCAC sports have structured off-season practices to meet the MCAC’s philosophy of academic and balance for student-athletes and coaches. </w:t>
      </w:r>
    </w:p>
    <w:p w:rsidR="00F55ED6" w:rsidRDefault="00AB3845" w:rsidP="00F55ED6">
      <w:pPr>
        <w:pStyle w:val="ListParagraph"/>
        <w:numPr>
          <w:ilvl w:val="1"/>
          <w:numId w:val="1"/>
        </w:numPr>
      </w:pPr>
      <w:r>
        <w:t xml:space="preserve">Discussion regarding recent information provided by Williston State College and their interest in adding football.   Noted that a 13-team conference would be difficult logistically to schedule, concerns regarding travel and costs as well as dependence on subsidies to assist with hotels and bus costs.  Noted by Conference office that 14 team league could keep travel costs in check and offer possibility of state championship and Region XIII championship.  Reminders provided that if WSC added and were not a part of the Conference, they may be granted path to Region XIII championship, such as seen with Century College in baseball. </w:t>
      </w:r>
    </w:p>
    <w:p w:rsidR="00AB3845" w:rsidRDefault="00AB3845" w:rsidP="00AB3845">
      <w:pPr>
        <w:pStyle w:val="ListParagraph"/>
      </w:pPr>
    </w:p>
    <w:p w:rsidR="00AB3845" w:rsidRPr="00AB3845" w:rsidRDefault="00AB3845" w:rsidP="00AB3845">
      <w:pPr>
        <w:pStyle w:val="ListParagraph"/>
        <w:numPr>
          <w:ilvl w:val="0"/>
          <w:numId w:val="1"/>
        </w:numPr>
        <w:rPr>
          <w:b/>
        </w:rPr>
      </w:pPr>
      <w:r w:rsidRPr="00AB3845">
        <w:rPr>
          <w:b/>
        </w:rPr>
        <w:t>Softball Season Forfeits</w:t>
      </w:r>
      <w:r>
        <w:rPr>
          <w:b/>
        </w:rPr>
        <w:t xml:space="preserve">-   </w:t>
      </w:r>
      <w:r>
        <w:t xml:space="preserve">The Conference office presented that Vermilion and Minnesota West have informed the league that they will not field softball teams in 2018.  Significant discussion regarding forfeit fees and forfeit vs. ‘no contest’ fees in MCAC code.  Overall concern for the state of softball in MCAC at particular schools which perpetually forfeit seasons and games. </w:t>
      </w:r>
    </w:p>
    <w:p w:rsidR="00AB3845" w:rsidRPr="00AB3845" w:rsidRDefault="00AB3845" w:rsidP="00AB3845">
      <w:pPr>
        <w:rPr>
          <w:b/>
        </w:rPr>
      </w:pPr>
    </w:p>
    <w:p w:rsidR="00AB3845" w:rsidRPr="00AB3845" w:rsidRDefault="00AB3845" w:rsidP="00AB3845">
      <w:pPr>
        <w:pStyle w:val="ListParagraph"/>
        <w:numPr>
          <w:ilvl w:val="0"/>
          <w:numId w:val="1"/>
        </w:numPr>
        <w:rPr>
          <w:b/>
        </w:rPr>
      </w:pPr>
      <w:r>
        <w:rPr>
          <w:b/>
        </w:rPr>
        <w:t xml:space="preserve">Baseball Schedules – </w:t>
      </w:r>
      <w:r>
        <w:t xml:space="preserve">Justin </w:t>
      </w:r>
      <w:proofErr w:type="spellStart"/>
      <w:r>
        <w:t>Lamppa</w:t>
      </w:r>
      <w:proofErr w:type="spellEnd"/>
      <w:r>
        <w:t xml:space="preserve"> and the Conference office reported as to the re-engineered schedules in all three divisions of MCAC baseball due to weather.  Each Division will have a different regular season model to produced post-season selections.  MCAC Tournament will continue with top two from each division moving on to the Region tournament with 7</w:t>
      </w:r>
      <w:r w:rsidRPr="00AB3845">
        <w:rPr>
          <w:vertAlign w:val="superscript"/>
        </w:rPr>
        <w:t>th</w:t>
      </w:r>
      <w:r>
        <w:t xml:space="preserve"> at-large bid decided by committee.  Conference office noted concerns over wide range of number of games to be played and it’s </w:t>
      </w:r>
      <w:proofErr w:type="spellStart"/>
      <w:r>
        <w:t>affect</w:t>
      </w:r>
      <w:proofErr w:type="spellEnd"/>
      <w:r>
        <w:t xml:space="preserve"> on post-season honors and tournament committee comparison. </w:t>
      </w:r>
    </w:p>
    <w:p w:rsidR="00AB3845" w:rsidRPr="00AB3845" w:rsidRDefault="00AB3845" w:rsidP="00AB3845">
      <w:pPr>
        <w:pStyle w:val="ListParagraph"/>
        <w:rPr>
          <w:b/>
        </w:rPr>
      </w:pPr>
    </w:p>
    <w:p w:rsidR="00AB3845" w:rsidRPr="00601E9A" w:rsidRDefault="00AB3845" w:rsidP="00AB3845">
      <w:pPr>
        <w:pStyle w:val="ListParagraph"/>
        <w:numPr>
          <w:ilvl w:val="0"/>
          <w:numId w:val="1"/>
        </w:numPr>
        <w:rPr>
          <w:b/>
        </w:rPr>
      </w:pPr>
      <w:r>
        <w:rPr>
          <w:b/>
        </w:rPr>
        <w:t xml:space="preserve">Softball Schedules- </w:t>
      </w:r>
      <w:r>
        <w:t xml:space="preserve">The </w:t>
      </w:r>
      <w:r w:rsidR="00601E9A">
        <w:t>Conference</w:t>
      </w:r>
      <w:r>
        <w:t xml:space="preserve"> office </w:t>
      </w:r>
      <w:r w:rsidR="00601E9A">
        <w:t xml:space="preserve">and Mike </w:t>
      </w:r>
      <w:proofErr w:type="spellStart"/>
      <w:r w:rsidR="00601E9A">
        <w:t>Curfman</w:t>
      </w:r>
      <w:proofErr w:type="spellEnd"/>
      <w:r w:rsidR="00601E9A">
        <w:t xml:space="preserve"> </w:t>
      </w:r>
      <w:r>
        <w:t xml:space="preserve">reported as to re-engineered </w:t>
      </w:r>
      <w:proofErr w:type="gramStart"/>
      <w:r>
        <w:t>schedules  in</w:t>
      </w:r>
      <w:proofErr w:type="gramEnd"/>
      <w:r>
        <w:t xml:space="preserve"> Southern and Northern Division softball.  Causes for re-engineered schedules include teams forfeiting games or seasons, as well as significant weather impacts.   Southern Division will use first round of contests</w:t>
      </w:r>
      <w:r w:rsidR="00601E9A">
        <w:t xml:space="preserve"> to determine post-season participants with emphasis on playing as many contests as possible to provide optimum student-athlete experience.  Northern Division will use hybrid schedule of original, with sites that allow for multi-game tournaments to be a part of standings.  Thief River Falls and Brainerd both report having playable fields for the next ten days.  </w:t>
      </w:r>
    </w:p>
    <w:p w:rsidR="00601E9A" w:rsidRPr="00601E9A" w:rsidRDefault="00601E9A" w:rsidP="00601E9A">
      <w:pPr>
        <w:pStyle w:val="ListParagraph"/>
        <w:rPr>
          <w:b/>
        </w:rPr>
      </w:pPr>
    </w:p>
    <w:p w:rsidR="00601E9A" w:rsidRPr="00AB3845" w:rsidRDefault="00601E9A" w:rsidP="00AB3845">
      <w:pPr>
        <w:pStyle w:val="ListParagraph"/>
        <w:numPr>
          <w:ilvl w:val="0"/>
          <w:numId w:val="1"/>
        </w:numPr>
        <w:rPr>
          <w:b/>
        </w:rPr>
      </w:pPr>
      <w:r>
        <w:rPr>
          <w:b/>
        </w:rPr>
        <w:t xml:space="preserve">MCAC Executive Committee/NJCAA Board of Regents:  </w:t>
      </w:r>
      <w:r w:rsidRPr="00601E9A">
        <w:t xml:space="preserve">Steve Crittenden </w:t>
      </w:r>
      <w:r>
        <w:t xml:space="preserve">noted to the committee will receive new members for the 2018-19 academic year to fill retirements and new roles.  Steve will be assuming duties with the Board of Regions which will require a new president.  Also noted that Gary Schindler announced his retirement from </w:t>
      </w:r>
      <w:proofErr w:type="spellStart"/>
      <w:r>
        <w:t>Riverland</w:t>
      </w:r>
      <w:proofErr w:type="spellEnd"/>
      <w:r>
        <w:t xml:space="preserve"> CC.  In total, four EC roles will be open and need to be filled for 2018-19; EC president, EC vice-president, one </w:t>
      </w:r>
      <w:r>
        <w:lastRenderedPageBreak/>
        <w:t>AD role and one Admin rep role.  Committee will welcome Steve King in 2018-19 in Paul McDonald’s role, per vote at GA.</w:t>
      </w:r>
    </w:p>
    <w:p w:rsidR="00601E9A" w:rsidRDefault="00601E9A" w:rsidP="00601E9A">
      <w:pPr>
        <w:pStyle w:val="ListParagraph"/>
      </w:pPr>
    </w:p>
    <w:p w:rsidR="00841A92" w:rsidRPr="00841A92" w:rsidRDefault="00601E9A" w:rsidP="00841A92">
      <w:pPr>
        <w:pStyle w:val="ListParagraph"/>
        <w:numPr>
          <w:ilvl w:val="0"/>
          <w:numId w:val="1"/>
        </w:numPr>
        <w:rPr>
          <w:b/>
        </w:rPr>
      </w:pPr>
      <w:r w:rsidRPr="00601E9A">
        <w:rPr>
          <w:b/>
        </w:rPr>
        <w:t xml:space="preserve">System office support of MCAC: </w:t>
      </w:r>
      <w:r>
        <w:t xml:space="preserve">  Steve </w:t>
      </w:r>
      <w:proofErr w:type="spellStart"/>
      <w:r>
        <w:t>Critteneden</w:t>
      </w:r>
      <w:proofErr w:type="spellEnd"/>
      <w:r>
        <w:t xml:space="preserve"> reported that the $10,000 bi-</w:t>
      </w:r>
      <w:r w:rsidR="00841A92">
        <w:t>annual</w:t>
      </w:r>
      <w:r>
        <w:t xml:space="preserve"> support of the MCAC operations will end this fiscal year.  Discussion regarding ways to engage the system office </w:t>
      </w:r>
      <w:r w:rsidR="00841A92">
        <w:t xml:space="preserve">regarding further support; suggested by Michael </w:t>
      </w:r>
      <w:proofErr w:type="spellStart"/>
      <w:r w:rsidR="00841A92">
        <w:t>Raich</w:t>
      </w:r>
      <w:proofErr w:type="spellEnd"/>
      <w:r w:rsidR="00841A92">
        <w:t xml:space="preserve"> to research opportunities to showcase diversity and collaboration initiatives, which are hallmarks of the MCAC philosophy.  Steve C. and the Conference office will seek to schedule call with Paul Shepard in system office. </w:t>
      </w:r>
    </w:p>
    <w:p w:rsidR="00841A92" w:rsidRPr="00841A92" w:rsidRDefault="00841A92" w:rsidP="00841A92">
      <w:pPr>
        <w:pStyle w:val="ListParagraph"/>
        <w:rPr>
          <w:b/>
        </w:rPr>
      </w:pPr>
    </w:p>
    <w:p w:rsidR="00841A92" w:rsidRPr="00841A92" w:rsidRDefault="00841A92" w:rsidP="00841A92">
      <w:pPr>
        <w:pStyle w:val="ListParagraph"/>
        <w:numPr>
          <w:ilvl w:val="0"/>
          <w:numId w:val="1"/>
        </w:numPr>
        <w:rPr>
          <w:b/>
        </w:rPr>
      </w:pPr>
      <w:r>
        <w:rPr>
          <w:b/>
        </w:rPr>
        <w:t xml:space="preserve">Congratulations offered to Gary Schindler of his service to the MCAC and </w:t>
      </w:r>
      <w:proofErr w:type="spellStart"/>
      <w:r>
        <w:rPr>
          <w:b/>
        </w:rPr>
        <w:t>Riverland</w:t>
      </w:r>
      <w:proofErr w:type="spellEnd"/>
      <w:r>
        <w:rPr>
          <w:b/>
        </w:rPr>
        <w:t xml:space="preserve">; reminders of remaining EC calls for 2018.  </w:t>
      </w:r>
    </w:p>
    <w:p w:rsidR="002E78F4" w:rsidRDefault="002E78F4"/>
    <w:p w:rsidR="002E78F4" w:rsidRDefault="002E78F4"/>
    <w:p w:rsidR="002E78F4" w:rsidRDefault="002E78F4"/>
    <w:p w:rsidR="002E78F4" w:rsidRDefault="002E78F4"/>
    <w:sectPr w:rsidR="002E78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FE6908"/>
    <w:multiLevelType w:val="hybridMultilevel"/>
    <w:tmpl w:val="5114E9C4"/>
    <w:lvl w:ilvl="0" w:tplc="07440E9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8F4"/>
    <w:rsid w:val="002E78F4"/>
    <w:rsid w:val="00601E9A"/>
    <w:rsid w:val="00717BF2"/>
    <w:rsid w:val="00841A92"/>
    <w:rsid w:val="00AB3845"/>
    <w:rsid w:val="00EB201D"/>
    <w:rsid w:val="00F55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543DBD-A2CE-4403-B18E-5AD4769F4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7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990</Words>
  <Characters>5648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ARCC / ATC</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Watkins</dc:creator>
  <cp:keywords/>
  <dc:description/>
  <cp:lastModifiedBy>Peter Watkins</cp:lastModifiedBy>
  <cp:revision>2</cp:revision>
  <dcterms:created xsi:type="dcterms:W3CDTF">2018-06-15T13:29:00Z</dcterms:created>
  <dcterms:modified xsi:type="dcterms:W3CDTF">2018-06-15T13:29:00Z</dcterms:modified>
</cp:coreProperties>
</file>